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BC86" w14:textId="00911BB0" w:rsidR="002920A5" w:rsidRPr="00394DDA" w:rsidRDefault="00553AEC" w:rsidP="00553AE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394DDA">
        <w:rPr>
          <w:rFonts w:cstheme="minorHAnsi"/>
          <w:b/>
          <w:bCs/>
          <w:sz w:val="28"/>
          <w:szCs w:val="28"/>
          <w:u w:val="single"/>
        </w:rPr>
        <w:t xml:space="preserve">CONSEIL MUNICIPAL DU </w:t>
      </w:r>
      <w:r w:rsidR="0055328E">
        <w:rPr>
          <w:rFonts w:cstheme="minorHAnsi"/>
          <w:b/>
          <w:bCs/>
          <w:sz w:val="28"/>
          <w:szCs w:val="28"/>
          <w:u w:val="single"/>
        </w:rPr>
        <w:t>24 JANVIER 202</w:t>
      </w:r>
      <w:r w:rsidR="00410000">
        <w:rPr>
          <w:rFonts w:cstheme="minorHAnsi"/>
          <w:b/>
          <w:bCs/>
          <w:sz w:val="28"/>
          <w:szCs w:val="28"/>
          <w:u w:val="single"/>
        </w:rPr>
        <w:t>3</w:t>
      </w:r>
    </w:p>
    <w:p w14:paraId="0E103184" w14:textId="4BEAE92F" w:rsidR="00553AEC" w:rsidRPr="00394DDA" w:rsidRDefault="00553AEC" w:rsidP="00553AE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394DDA">
        <w:rPr>
          <w:rFonts w:cstheme="minorHAnsi"/>
          <w:b/>
          <w:bCs/>
          <w:sz w:val="28"/>
          <w:szCs w:val="28"/>
          <w:u w:val="single"/>
        </w:rPr>
        <w:t>Toutes les délibérations sont consultables en Mairie</w:t>
      </w:r>
    </w:p>
    <w:p w14:paraId="0E008499" w14:textId="6805C9F9" w:rsidR="00553AEC" w:rsidRPr="00394DDA" w:rsidRDefault="00553AEC" w:rsidP="00553AEC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41223DE8" w14:textId="59ADCF10" w:rsidR="008C323B" w:rsidRPr="00394DDA" w:rsidRDefault="008C323B" w:rsidP="00806D9D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2873F7CD" w14:textId="7153CECB" w:rsidR="00267DB8" w:rsidRPr="00806D9D" w:rsidRDefault="00267DB8" w:rsidP="00806D9D">
      <w:pPr>
        <w:pStyle w:val="Paragraphedeliste"/>
        <w:numPr>
          <w:ilvl w:val="0"/>
          <w:numId w:val="1"/>
        </w:numPr>
        <w:spacing w:line="276" w:lineRule="auto"/>
        <w:ind w:left="284" w:firstLine="76"/>
        <w:jc w:val="both"/>
        <w:rPr>
          <w:rFonts w:cstheme="minorHAnsi"/>
          <w:b/>
          <w:bCs/>
          <w:sz w:val="28"/>
          <w:szCs w:val="28"/>
          <w:u w:val="single"/>
        </w:rPr>
      </w:pPr>
      <w:r w:rsidRPr="00267DB8">
        <w:rPr>
          <w:rFonts w:cstheme="minorHAnsi"/>
          <w:sz w:val="28"/>
          <w:szCs w:val="28"/>
        </w:rPr>
        <w:t>Démission de Mmes Geneviève MOREAU,</w:t>
      </w:r>
      <w:r w:rsidR="00125030" w:rsidRPr="00125030">
        <w:rPr>
          <w:rFonts w:cstheme="minorHAnsi"/>
          <w:sz w:val="28"/>
          <w:szCs w:val="28"/>
        </w:rPr>
        <w:t xml:space="preserve"> </w:t>
      </w:r>
      <w:r w:rsidR="00125030" w:rsidRPr="00267DB8">
        <w:rPr>
          <w:rFonts w:cstheme="minorHAnsi"/>
          <w:sz w:val="28"/>
          <w:szCs w:val="28"/>
        </w:rPr>
        <w:t>Hélène BIAIS</w:t>
      </w:r>
      <w:r w:rsidR="00125030">
        <w:rPr>
          <w:rFonts w:cstheme="minorHAnsi"/>
          <w:sz w:val="28"/>
          <w:szCs w:val="28"/>
        </w:rPr>
        <w:t xml:space="preserve"> et</w:t>
      </w:r>
      <w:r w:rsidRPr="00267DB8">
        <w:rPr>
          <w:rFonts w:cstheme="minorHAnsi"/>
          <w:sz w:val="28"/>
          <w:szCs w:val="28"/>
        </w:rPr>
        <w:t xml:space="preserve"> Catherine RENELEAU remplacées par Mme Nadine LOURTEAU, </w:t>
      </w:r>
      <w:r w:rsidR="00125030" w:rsidRPr="00267DB8">
        <w:rPr>
          <w:rFonts w:cstheme="minorHAnsi"/>
          <w:sz w:val="28"/>
          <w:szCs w:val="28"/>
        </w:rPr>
        <w:t>M. Thierry RICCI</w:t>
      </w:r>
      <w:r w:rsidR="00125030">
        <w:rPr>
          <w:rFonts w:cstheme="minorHAnsi"/>
          <w:sz w:val="28"/>
          <w:szCs w:val="28"/>
        </w:rPr>
        <w:t xml:space="preserve"> et           </w:t>
      </w:r>
      <w:r w:rsidRPr="00267DB8">
        <w:rPr>
          <w:rFonts w:cstheme="minorHAnsi"/>
          <w:sz w:val="28"/>
          <w:szCs w:val="28"/>
        </w:rPr>
        <w:t>M. Jean-Marc MARQUES.</w:t>
      </w:r>
    </w:p>
    <w:p w14:paraId="2F7CCC6D" w14:textId="65FF9709" w:rsidR="00267DB8" w:rsidRDefault="00267DB8" w:rsidP="00806D9D">
      <w:pPr>
        <w:spacing w:line="276" w:lineRule="auto"/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    Renouvellement convention avec l’Association Intermédiaire des Hauts de Garonne permettant l’embauche de personnel pour pallier rapidement les besoins de renfort dans les services.</w:t>
      </w:r>
    </w:p>
    <w:p w14:paraId="14D83362" w14:textId="467E9F67" w:rsidR="00267DB8" w:rsidRDefault="00267DB8" w:rsidP="00806D9D">
      <w:pPr>
        <w:spacing w:line="276" w:lineRule="auto"/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 Suppression de l’attribution de concessions perpétuelles au cimetière. </w:t>
      </w:r>
      <w:r w:rsidR="00721A38">
        <w:rPr>
          <w:rFonts w:cstheme="minorHAnsi"/>
          <w:sz w:val="28"/>
          <w:szCs w:val="28"/>
        </w:rPr>
        <w:t xml:space="preserve"> Fixation </w:t>
      </w:r>
      <w:r w:rsidR="00593D66">
        <w:rPr>
          <w:rFonts w:cstheme="minorHAnsi"/>
          <w:sz w:val="28"/>
          <w:szCs w:val="28"/>
        </w:rPr>
        <w:t xml:space="preserve">des </w:t>
      </w:r>
      <w:r w:rsidR="00721A38">
        <w:rPr>
          <w:rFonts w:cstheme="minorHAnsi"/>
          <w:sz w:val="28"/>
          <w:szCs w:val="28"/>
        </w:rPr>
        <w:t xml:space="preserve">tarifs </w:t>
      </w:r>
      <w:r w:rsidR="00593D66">
        <w:rPr>
          <w:rFonts w:cstheme="minorHAnsi"/>
          <w:sz w:val="28"/>
          <w:szCs w:val="28"/>
        </w:rPr>
        <w:t xml:space="preserve">des </w:t>
      </w:r>
      <w:r w:rsidR="00721A38">
        <w:rPr>
          <w:rFonts w:cstheme="minorHAnsi"/>
          <w:sz w:val="28"/>
          <w:szCs w:val="28"/>
        </w:rPr>
        <w:t>concessions trentenaires.</w:t>
      </w:r>
    </w:p>
    <w:p w14:paraId="127E6718" w14:textId="48FEB833" w:rsidR="008C323B" w:rsidRDefault="00806D9D" w:rsidP="00806D9D">
      <w:pPr>
        <w:pStyle w:val="Paragraphedeliste"/>
        <w:numPr>
          <w:ilvl w:val="0"/>
          <w:numId w:val="1"/>
        </w:numPr>
        <w:spacing w:line="240" w:lineRule="auto"/>
        <w:ind w:left="284" w:firstLine="7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Validation du c</w:t>
      </w:r>
      <w:r w:rsidR="00721A38">
        <w:rPr>
          <w:rFonts w:cstheme="minorHAnsi"/>
          <w:sz w:val="28"/>
          <w:szCs w:val="28"/>
        </w:rPr>
        <w:t>hoix des entreprises dans le cadre du marché de restauration des intérieurs de l’église.</w:t>
      </w:r>
    </w:p>
    <w:p w14:paraId="7D6D6B51" w14:textId="77777777" w:rsidR="00806D9D" w:rsidRDefault="00806D9D" w:rsidP="00806D9D">
      <w:pPr>
        <w:pStyle w:val="Paragraphedeliste"/>
        <w:spacing w:line="240" w:lineRule="auto"/>
        <w:ind w:left="284"/>
        <w:jc w:val="both"/>
        <w:rPr>
          <w:rFonts w:cstheme="minorHAnsi"/>
          <w:sz w:val="28"/>
          <w:szCs w:val="28"/>
        </w:rPr>
      </w:pPr>
    </w:p>
    <w:p w14:paraId="3E6F542E" w14:textId="69884B30" w:rsidR="00721A38" w:rsidRDefault="00721A38" w:rsidP="00806D9D">
      <w:pPr>
        <w:pStyle w:val="Paragraphedeliste"/>
        <w:spacing w:line="240" w:lineRule="auto"/>
        <w:ind w:left="28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    Cession de parcelles à Bordeaux Métropole dans le cadre de</w:t>
      </w:r>
      <w:r w:rsidR="005667AD">
        <w:rPr>
          <w:rFonts w:cstheme="minorHAnsi"/>
          <w:sz w:val="28"/>
          <w:szCs w:val="28"/>
        </w:rPr>
        <w:t>s travaux de</w:t>
      </w:r>
      <w:r>
        <w:rPr>
          <w:rFonts w:cstheme="minorHAnsi"/>
          <w:sz w:val="28"/>
          <w:szCs w:val="28"/>
        </w:rPr>
        <w:t xml:space="preserve"> la desserte du site des Jaugues</w:t>
      </w:r>
      <w:r w:rsidR="00125030">
        <w:rPr>
          <w:rFonts w:cstheme="minorHAnsi"/>
          <w:sz w:val="28"/>
          <w:szCs w:val="28"/>
        </w:rPr>
        <w:t>.</w:t>
      </w:r>
    </w:p>
    <w:p w14:paraId="06FC7EEE" w14:textId="77777777" w:rsidR="00806D9D" w:rsidRDefault="00806D9D" w:rsidP="00806D9D">
      <w:pPr>
        <w:pStyle w:val="Paragraphedeliste"/>
        <w:spacing w:line="240" w:lineRule="auto"/>
        <w:ind w:left="284"/>
        <w:jc w:val="both"/>
        <w:rPr>
          <w:rFonts w:cstheme="minorHAnsi"/>
          <w:sz w:val="28"/>
          <w:szCs w:val="28"/>
        </w:rPr>
      </w:pPr>
    </w:p>
    <w:p w14:paraId="355FC783" w14:textId="7BEBD7F2" w:rsidR="000B2D75" w:rsidRDefault="000B2D75" w:rsidP="00806D9D">
      <w:pPr>
        <w:pStyle w:val="Paragraphedeliste"/>
        <w:numPr>
          <w:ilvl w:val="0"/>
          <w:numId w:val="1"/>
        </w:numPr>
        <w:spacing w:line="240" w:lineRule="auto"/>
        <w:ind w:left="426" w:hanging="6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Autorisation de signature </w:t>
      </w:r>
      <w:r w:rsidR="00721A38">
        <w:rPr>
          <w:rFonts w:cstheme="minorHAnsi"/>
          <w:sz w:val="28"/>
          <w:szCs w:val="28"/>
        </w:rPr>
        <w:t xml:space="preserve">de l’avenant n°1 </w:t>
      </w:r>
      <w:r w:rsidR="00806D9D">
        <w:rPr>
          <w:rFonts w:cstheme="minorHAnsi"/>
          <w:sz w:val="28"/>
          <w:szCs w:val="28"/>
        </w:rPr>
        <w:t>a</w:t>
      </w:r>
      <w:r w:rsidR="00721A38">
        <w:rPr>
          <w:rFonts w:cstheme="minorHAnsi"/>
          <w:sz w:val="28"/>
          <w:szCs w:val="28"/>
        </w:rPr>
        <w:t>u contrat de co-développement 2021-2023 avec Bordeaux Métropole</w:t>
      </w:r>
      <w:r w:rsidR="00806D9D">
        <w:rPr>
          <w:rFonts w:cstheme="minorHAnsi"/>
          <w:sz w:val="28"/>
          <w:szCs w:val="28"/>
        </w:rPr>
        <w:t>.</w:t>
      </w:r>
    </w:p>
    <w:p w14:paraId="214CE803" w14:textId="21C86377" w:rsidR="00806D9D" w:rsidRPr="00806D9D" w:rsidRDefault="00806D9D" w:rsidP="00806D9D">
      <w:pPr>
        <w:spacing w:line="276" w:lineRule="auto"/>
        <w:ind w:firstLine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  Validation des virements de crédits 2022.</w:t>
      </w:r>
    </w:p>
    <w:sectPr w:rsidR="00806D9D" w:rsidRPr="00806D9D" w:rsidSect="00BC464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22F55"/>
    <w:multiLevelType w:val="hybridMultilevel"/>
    <w:tmpl w:val="F0627904"/>
    <w:lvl w:ilvl="0" w:tplc="7AB4D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3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EC"/>
    <w:rsid w:val="000941DB"/>
    <w:rsid w:val="000B2D75"/>
    <w:rsid w:val="00125030"/>
    <w:rsid w:val="00267DB8"/>
    <w:rsid w:val="002920A5"/>
    <w:rsid w:val="002A148F"/>
    <w:rsid w:val="002B635F"/>
    <w:rsid w:val="00394DDA"/>
    <w:rsid w:val="003A6B0E"/>
    <w:rsid w:val="00410000"/>
    <w:rsid w:val="00457FC4"/>
    <w:rsid w:val="004C1566"/>
    <w:rsid w:val="0055328E"/>
    <w:rsid w:val="00553AEC"/>
    <w:rsid w:val="005667AD"/>
    <w:rsid w:val="00593D66"/>
    <w:rsid w:val="006B550F"/>
    <w:rsid w:val="00721A38"/>
    <w:rsid w:val="00806D9D"/>
    <w:rsid w:val="008C323B"/>
    <w:rsid w:val="008F2C42"/>
    <w:rsid w:val="009F506E"/>
    <w:rsid w:val="00AF506D"/>
    <w:rsid w:val="00BC4645"/>
    <w:rsid w:val="00CC7BD9"/>
    <w:rsid w:val="00D275BE"/>
    <w:rsid w:val="00F34019"/>
    <w:rsid w:val="00F57CCA"/>
    <w:rsid w:val="00F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40CE"/>
  <w15:chartTrackingRefBased/>
  <w15:docId w15:val="{396C454B-FCE4-4624-A6C3-E6848A26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5B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5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utilisateur1</cp:lastModifiedBy>
  <cp:revision>7</cp:revision>
  <dcterms:created xsi:type="dcterms:W3CDTF">2023-02-09T09:31:00Z</dcterms:created>
  <dcterms:modified xsi:type="dcterms:W3CDTF">2023-02-09T10:10:00Z</dcterms:modified>
</cp:coreProperties>
</file>